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A63" w:rsidRPr="003F7DD9" w:rsidRDefault="00705A63" w:rsidP="00705A63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705A63" w:rsidRPr="003F7DD9" w:rsidRDefault="00705A63" w:rsidP="00705A63">
      <w:pPr>
        <w:jc w:val="center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дополнительной общеобразовательной </w:t>
      </w:r>
      <w:r>
        <w:rPr>
          <w:rFonts w:ascii="Times New Roman" w:hAnsi="Times New Roman" w:cs="Times New Roman"/>
          <w:sz w:val="28"/>
          <w:szCs w:val="28"/>
        </w:rPr>
        <w:t xml:space="preserve">общеразвивающей </w:t>
      </w:r>
      <w:r w:rsidRPr="003F7DD9">
        <w:rPr>
          <w:rFonts w:ascii="Times New Roman" w:hAnsi="Times New Roman" w:cs="Times New Roman"/>
          <w:sz w:val="28"/>
          <w:szCs w:val="28"/>
        </w:rPr>
        <w:t>программы</w:t>
      </w:r>
    </w:p>
    <w:p w:rsidR="00705A63" w:rsidRPr="003F7DD9" w:rsidRDefault="00705A63" w:rsidP="00705A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«Логическая математика</w:t>
      </w:r>
      <w:r w:rsidRPr="003F7DD9">
        <w:rPr>
          <w:rFonts w:ascii="Times New Roman" w:hAnsi="Times New Roman" w:cs="Times New Roman"/>
          <w:b/>
          <w:sz w:val="28"/>
          <w:szCs w:val="28"/>
        </w:rPr>
        <w:t>»</w:t>
      </w:r>
    </w:p>
    <w:p w:rsidR="00705A63" w:rsidRPr="003F7DD9" w:rsidRDefault="00705A63" w:rsidP="00705A63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 Педагог дополнительного образования: </w:t>
      </w:r>
      <w:proofErr w:type="spellStart"/>
      <w:r w:rsidRPr="003F7DD9">
        <w:rPr>
          <w:rFonts w:ascii="Times New Roman" w:hAnsi="Times New Roman" w:cs="Times New Roman"/>
          <w:sz w:val="28"/>
          <w:szCs w:val="28"/>
        </w:rPr>
        <w:t>Кашипова</w:t>
      </w:r>
      <w:proofErr w:type="spellEnd"/>
      <w:r w:rsidRPr="003F7D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7DD9">
        <w:rPr>
          <w:rFonts w:ascii="Times New Roman" w:hAnsi="Times New Roman" w:cs="Times New Roman"/>
          <w:sz w:val="28"/>
          <w:szCs w:val="28"/>
        </w:rPr>
        <w:t xml:space="preserve">Лилия  </w:t>
      </w:r>
      <w:proofErr w:type="spellStart"/>
      <w:r w:rsidRPr="003F7DD9">
        <w:rPr>
          <w:rFonts w:ascii="Times New Roman" w:hAnsi="Times New Roman" w:cs="Times New Roman"/>
          <w:sz w:val="28"/>
          <w:szCs w:val="28"/>
        </w:rPr>
        <w:t>Индусовна</w:t>
      </w:r>
      <w:proofErr w:type="spellEnd"/>
      <w:proofErr w:type="gramEnd"/>
      <w:r w:rsidRPr="003F7D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9</w:t>
      </w:r>
      <w:r w:rsidR="00342607">
        <w:rPr>
          <w:rFonts w:ascii="Times New Roman" w:hAnsi="Times New Roman" w:cs="Times New Roman"/>
          <w:sz w:val="28"/>
          <w:szCs w:val="28"/>
        </w:rPr>
        <w:t>-11</w:t>
      </w:r>
      <w:bookmarkStart w:id="0" w:name="_GoBack"/>
      <w:bookmarkEnd w:id="0"/>
      <w:r w:rsidRPr="003F7DD9">
        <w:rPr>
          <w:rFonts w:ascii="Times New Roman" w:hAnsi="Times New Roman" w:cs="Times New Roman"/>
          <w:sz w:val="28"/>
          <w:szCs w:val="28"/>
        </w:rPr>
        <w:t>лет.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Вид программы: модифицированная 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 xml:space="preserve">Тип программы: общеразвивающая. 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Направле</w:t>
      </w:r>
      <w:r>
        <w:rPr>
          <w:rFonts w:ascii="Times New Roman" w:hAnsi="Times New Roman" w:cs="Times New Roman"/>
          <w:sz w:val="28"/>
          <w:szCs w:val="28"/>
        </w:rPr>
        <w:t>нность программы: естественнонаучная</w:t>
      </w:r>
      <w:r w:rsidRPr="003F7DD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F7DD9">
        <w:rPr>
          <w:rFonts w:ascii="Times New Roman" w:hAnsi="Times New Roman" w:cs="Times New Roman"/>
          <w:sz w:val="28"/>
          <w:szCs w:val="28"/>
        </w:rPr>
        <w:t>Форма реализации программы: групповая.</w:t>
      </w:r>
    </w:p>
    <w:p w:rsidR="00705A63" w:rsidRPr="003F7DD9" w:rsidRDefault="00705A63" w:rsidP="00705A63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реализации: 1 год</w:t>
      </w:r>
    </w:p>
    <w:p w:rsidR="00705A63" w:rsidRPr="00705A63" w:rsidRDefault="00705A63" w:rsidP="00705A6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05A63">
        <w:rPr>
          <w:rFonts w:ascii="Times New Roman" w:hAnsi="Times New Roman" w:cs="Times New Roman"/>
          <w:sz w:val="28"/>
          <w:szCs w:val="28"/>
        </w:rPr>
        <w:t xml:space="preserve"> Дополнительная общеобразовательная общеразвивающая программа «Логическая математика» своей целью ставит создание условий для повышения уровня математического развития учащихся,  логического мышления посредством освоения основ содержания математической деятельности, привития интереса учащихся к математике , </w:t>
      </w:r>
      <w:r w:rsidRPr="00705A63">
        <w:rPr>
          <w:rFonts w:ascii="Times New Roman" w:eastAsia="Times New Roman" w:hAnsi="Times New Roman" w:cs="Times New Roman"/>
          <w:sz w:val="28"/>
          <w:szCs w:val="28"/>
        </w:rPr>
        <w:t>изучение тематического материала на новом дидактическом материале с широким привлечением игровых элементов, воспитание самостоятельности, уверенности в своих силах, любознательности, интереса к изучаемому предмету.</w:t>
      </w:r>
    </w:p>
    <w:p w:rsidR="00705A63" w:rsidRPr="00705A63" w:rsidRDefault="00705A63" w:rsidP="00705A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05A63">
        <w:rPr>
          <w:rFonts w:ascii="Times New Roman" w:hAnsi="Times New Roman" w:cs="Times New Roman"/>
          <w:sz w:val="28"/>
          <w:szCs w:val="28"/>
        </w:rPr>
        <w:t xml:space="preserve">   </w:t>
      </w:r>
      <w:r w:rsidRPr="00705A63">
        <w:rPr>
          <w:rFonts w:ascii="Times New Roman" w:hAnsi="Times New Roman" w:cs="Times New Roman"/>
          <w:color w:val="000000"/>
          <w:sz w:val="28"/>
          <w:szCs w:val="28"/>
        </w:rPr>
        <w:t xml:space="preserve">    Данная программа позволяет учащимся ознакомиться со многими интересными вопросами математики на данном этапе обучения, выходящими за рамки школьной программы, расширить целостное представление о проблеме данной науки. Решение математических задач, связанных с логическим мышлением закрепит интерес детей к познавательной деятельности, будет способствовать развитию мыслительных операций и общему интеллектуальному развитию. </w:t>
      </w:r>
      <w:r w:rsidRPr="00705A63"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        Не менее важным </w:t>
      </w:r>
      <w:proofErr w:type="gramStart"/>
      <w:r w:rsidRPr="00705A63">
        <w:rPr>
          <w:rFonts w:ascii="Times New Roman" w:hAnsi="Times New Roman" w:cs="Times New Roman"/>
          <w:color w:val="000000"/>
          <w:sz w:val="28"/>
          <w:szCs w:val="28"/>
        </w:rPr>
        <w:t>фактором  реализации</w:t>
      </w:r>
      <w:proofErr w:type="gramEnd"/>
      <w:r w:rsidRPr="00705A63">
        <w:rPr>
          <w:rFonts w:ascii="Times New Roman" w:hAnsi="Times New Roman" w:cs="Times New Roman"/>
          <w:color w:val="000000"/>
          <w:sz w:val="28"/>
          <w:szCs w:val="28"/>
        </w:rPr>
        <w:t xml:space="preserve"> данной программы является  и стремление развить у учащихся умений самостоятельно работать, думать, решать творческие задачи, а также совершенствовать навыки  аргументации собственной позиции по определенному вопросу. </w:t>
      </w:r>
      <w:r w:rsidRPr="00705A63">
        <w:rPr>
          <w:rFonts w:ascii="Times New Roman" w:hAnsi="Times New Roman" w:cs="Times New Roman"/>
          <w:color w:val="000000"/>
          <w:sz w:val="28"/>
          <w:szCs w:val="28"/>
        </w:rPr>
        <w:br/>
        <w:t>Содержание программы соответствует познавательным возможностям младших школьников и предоставляет им возможность работать на уровне повышенных требований, развивая  учебную мотивацию.</w:t>
      </w:r>
      <w:r w:rsidRPr="00705A63">
        <w:rPr>
          <w:rFonts w:ascii="Times New Roman" w:hAnsi="Times New Roman" w:cs="Times New Roman"/>
          <w:color w:val="000000"/>
          <w:sz w:val="28"/>
          <w:szCs w:val="28"/>
        </w:rPr>
        <w:br/>
        <w:t xml:space="preserve">                 Содержани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 занятий </w:t>
      </w:r>
      <w:r w:rsidRPr="00705A63">
        <w:rPr>
          <w:rFonts w:ascii="Times New Roman" w:hAnsi="Times New Roman" w:cs="Times New Roman"/>
          <w:color w:val="000000"/>
          <w:sz w:val="28"/>
          <w:szCs w:val="28"/>
        </w:rPr>
        <w:t xml:space="preserve"> представляет собой введение в мир элементарной математики, а также расширенный углубленный вариант наиболее актуальных вопросов базового предмета – математика.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Занятия </w:t>
      </w:r>
      <w:r w:rsidRPr="00705A63">
        <w:rPr>
          <w:rFonts w:ascii="Times New Roman" w:hAnsi="Times New Roman" w:cs="Times New Roman"/>
          <w:color w:val="000000"/>
          <w:sz w:val="28"/>
          <w:szCs w:val="28"/>
        </w:rPr>
        <w:t xml:space="preserve"> должны содействовать развитию у детей математического образа мышления: краткости речи, умелому использованию символики, правильному применению м</w:t>
      </w:r>
      <w:r>
        <w:rPr>
          <w:rFonts w:ascii="Times New Roman" w:hAnsi="Times New Roman" w:cs="Times New Roman"/>
          <w:color w:val="000000"/>
          <w:sz w:val="28"/>
          <w:szCs w:val="28"/>
        </w:rPr>
        <w:t>атематической терминологии</w:t>
      </w:r>
      <w:r w:rsidRPr="00705A63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705A63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87295F" w:rsidRDefault="0087295F"/>
    <w:sectPr w:rsidR="0087295F" w:rsidSect="00705A6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DB24E0"/>
    <w:multiLevelType w:val="hybridMultilevel"/>
    <w:tmpl w:val="9770163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A63"/>
    <w:rsid w:val="00342607"/>
    <w:rsid w:val="00705A63"/>
    <w:rsid w:val="0087295F"/>
    <w:rsid w:val="00B1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B7D36"/>
  <w15:chartTrackingRefBased/>
  <w15:docId w15:val="{59BE5427-5A6D-4C17-A176-7CD127E12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A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5A63"/>
    <w:pPr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 Кашипов</dc:creator>
  <cp:keywords/>
  <dc:description/>
  <cp:lastModifiedBy>Гульнара</cp:lastModifiedBy>
  <cp:revision>4</cp:revision>
  <dcterms:created xsi:type="dcterms:W3CDTF">2022-03-04T12:58:00Z</dcterms:created>
  <dcterms:modified xsi:type="dcterms:W3CDTF">2022-03-05T07:45:00Z</dcterms:modified>
</cp:coreProperties>
</file>